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CD4" w14:textId="77777777" w:rsidR="00827CF2" w:rsidRDefault="00827CF2" w:rsidP="00A44B18">
      <w:pPr>
        <w:pStyle w:val="Allegati"/>
        <w:numPr>
          <w:ilvl w:val="0"/>
          <w:numId w:val="0"/>
        </w:numPr>
        <w:ind w:left="737"/>
        <w:jc w:val="center"/>
        <w:rPr>
          <w:rStyle w:val="TitoloRegolamentoCarattere"/>
        </w:rPr>
      </w:pPr>
    </w:p>
    <w:p w14:paraId="5E6C7123" w14:textId="60DDD93D" w:rsidR="00A44B18" w:rsidRDefault="006C2CCC" w:rsidP="00827CF2">
      <w:pPr>
        <w:pStyle w:val="Allegati"/>
        <w:numPr>
          <w:ilvl w:val="0"/>
          <w:numId w:val="0"/>
        </w:numPr>
        <w:jc w:val="center"/>
        <w:rPr>
          <w:rStyle w:val="TitoloRegolamentoCarattere"/>
        </w:rPr>
      </w:pPr>
      <w:r>
        <w:rPr>
          <w:rStyle w:val="TitoloRegolamentoCarattere"/>
        </w:rPr>
        <w:t>DICHIARAZIONE DI RESPONSABILITÀ</w:t>
      </w:r>
    </w:p>
    <w:p w14:paraId="18B3406F" w14:textId="77777777" w:rsidR="002E2477" w:rsidRDefault="002E2477" w:rsidP="00A44B18">
      <w:pPr>
        <w:pStyle w:val="Allegati"/>
        <w:numPr>
          <w:ilvl w:val="0"/>
          <w:numId w:val="0"/>
        </w:numPr>
        <w:ind w:left="737"/>
        <w:jc w:val="center"/>
        <w:rPr>
          <w:rStyle w:val="TitoloRegolamentoCarattere"/>
        </w:rPr>
      </w:pPr>
    </w:p>
    <w:p w14:paraId="42A90FB2" w14:textId="78D8D75F" w:rsidR="006C2CCC" w:rsidRDefault="006C2CCC" w:rsidP="00827CF2">
      <w:pPr>
        <w:jc w:val="both"/>
      </w:pPr>
      <w:r>
        <w:t>Il sottoscritto………………………………………….………………………………</w:t>
      </w:r>
      <w:r w:rsidR="00C46678">
        <w:t xml:space="preserve">.. </w:t>
      </w:r>
      <w:r>
        <w:t xml:space="preserve">in qualità di </w:t>
      </w:r>
      <w:r w:rsidR="00C46678">
        <w:t>Responsabile dell’evento</w:t>
      </w:r>
    </w:p>
    <w:p w14:paraId="6ACBE532" w14:textId="77777777" w:rsidR="006C2CCC" w:rsidRDefault="006C2CCC" w:rsidP="00827CF2">
      <w:pPr>
        <w:jc w:val="both"/>
      </w:pPr>
      <w:r>
        <w:t>Dichiara:</w:t>
      </w:r>
    </w:p>
    <w:p w14:paraId="36E497DD" w14:textId="08EE3C5B" w:rsidR="006C2CCC" w:rsidRDefault="006C2CCC" w:rsidP="00827CF2">
      <w:pPr>
        <w:pStyle w:val="PuntoElenco"/>
        <w:ind w:left="709"/>
      </w:pPr>
      <w:r w:rsidRPr="006C2CCC">
        <w:t>di conoscere ed accettare tutte le norme e condizioni del “</w:t>
      </w:r>
      <w:r>
        <w:t>R</w:t>
      </w:r>
      <w:r w:rsidRPr="006C2CCC">
        <w:t xml:space="preserve">egolamento disciplinante le modalità di utilizzo e la concessione temporanea degli spazi del </w:t>
      </w:r>
      <w:r>
        <w:t>P</w:t>
      </w:r>
      <w:r w:rsidRPr="006C2CCC">
        <w:t xml:space="preserve">olitecnico di </w:t>
      </w:r>
      <w:r>
        <w:t>M</w:t>
      </w:r>
      <w:r w:rsidRPr="006C2CCC">
        <w:t>ilan</w:t>
      </w:r>
      <w:r w:rsidRPr="006234BC">
        <w:t>o”</w:t>
      </w:r>
      <w:r w:rsidR="00E73DFE" w:rsidRPr="006234BC">
        <w:t>, con particolare riguardo a quanto riportato nell’Art. 1</w:t>
      </w:r>
      <w:r w:rsidR="00E07B97">
        <w:t>9</w:t>
      </w:r>
      <w:r w:rsidR="00E73DFE" w:rsidRPr="006234BC">
        <w:t xml:space="preserve"> - Responsabilità</w:t>
      </w:r>
      <w:r w:rsidRPr="006234BC">
        <w:t>;</w:t>
      </w:r>
    </w:p>
    <w:p w14:paraId="5B6D8255" w14:textId="77777777" w:rsidR="00797C20" w:rsidRDefault="00797C20" w:rsidP="00797C20">
      <w:pPr>
        <w:pStyle w:val="PuntoElenco"/>
        <w:numPr>
          <w:ilvl w:val="0"/>
          <w:numId w:val="0"/>
        </w:numPr>
        <w:ind w:left="709"/>
      </w:pPr>
    </w:p>
    <w:p w14:paraId="160D143C" w14:textId="4D11BC49" w:rsidR="00797C20" w:rsidRDefault="00797C20" w:rsidP="00827CF2">
      <w:pPr>
        <w:pStyle w:val="PuntoElenco"/>
        <w:ind w:left="709"/>
      </w:pPr>
      <w:r>
        <w:t>di accettare e rispettare ogni specifica riportata nell’atto di concessione temporanea degli spazi richiesti;</w:t>
      </w:r>
    </w:p>
    <w:p w14:paraId="3524F330" w14:textId="77777777" w:rsidR="006C2CCC" w:rsidRPr="006C2CCC" w:rsidRDefault="006C2CCC" w:rsidP="00827CF2">
      <w:pPr>
        <w:pStyle w:val="PuntoElenco"/>
        <w:numPr>
          <w:ilvl w:val="0"/>
          <w:numId w:val="0"/>
        </w:numPr>
        <w:ind w:left="709"/>
      </w:pPr>
    </w:p>
    <w:p w14:paraId="7F884ADE" w14:textId="23CD6071" w:rsidR="00221D72" w:rsidRDefault="006C2CCC" w:rsidP="00827CF2">
      <w:pPr>
        <w:pStyle w:val="PuntoElenco"/>
        <w:ind w:left="709"/>
      </w:pPr>
      <w:r w:rsidRPr="00221D72">
        <w:t>di</w:t>
      </w:r>
      <w:r w:rsidR="00905533">
        <w:t xml:space="preserve"> impegnarsi a</w:t>
      </w:r>
      <w:r w:rsidRPr="00221D72">
        <w:t xml:space="preserve"> provvedere al pagamento del corrispettivo </w:t>
      </w:r>
      <w:r w:rsidR="00905533">
        <w:t>indicato dall’atto di concessione</w:t>
      </w:r>
      <w:r w:rsidRPr="00221D72">
        <w:t>;</w:t>
      </w:r>
    </w:p>
    <w:p w14:paraId="244A6F83" w14:textId="77777777" w:rsidR="00221D72" w:rsidRPr="00221D72" w:rsidRDefault="00221D72" w:rsidP="00827CF2">
      <w:pPr>
        <w:pStyle w:val="PuntoElenco"/>
        <w:numPr>
          <w:ilvl w:val="0"/>
          <w:numId w:val="0"/>
        </w:numPr>
        <w:ind w:left="1437" w:hanging="360"/>
      </w:pPr>
    </w:p>
    <w:p w14:paraId="76B6F51B" w14:textId="0792FF24" w:rsidR="00221D72" w:rsidRDefault="006C2CCC" w:rsidP="00827CF2">
      <w:pPr>
        <w:pStyle w:val="PuntoElenco"/>
        <w:ind w:left="709"/>
      </w:pPr>
      <w:r w:rsidRPr="00221D72">
        <w:t xml:space="preserve">di stipulare entro il </w:t>
      </w:r>
      <w:r w:rsidR="00221D72" w:rsidRPr="00221D72">
        <w:t>__ / __ / ____</w:t>
      </w:r>
      <w:r w:rsidRPr="00221D72">
        <w:t xml:space="preserve"> </w:t>
      </w:r>
      <w:r w:rsidR="00221D72">
        <w:t xml:space="preserve">, </w:t>
      </w:r>
      <w:r w:rsidRPr="00221D72">
        <w:t>ai sensi dell’</w:t>
      </w:r>
      <w:r w:rsidR="00221D72" w:rsidRPr="00221D72">
        <w:t>A</w:t>
      </w:r>
      <w:r w:rsidRPr="00221D72">
        <w:t xml:space="preserve">rt. </w:t>
      </w:r>
      <w:r w:rsidR="00221D72" w:rsidRPr="00221D72">
        <w:t>1</w:t>
      </w:r>
      <w:r w:rsidR="00E07B97">
        <w:t>8</w:t>
      </w:r>
      <w:r w:rsidRPr="00221D72">
        <w:t xml:space="preserve"> – </w:t>
      </w:r>
      <w:r w:rsidR="00221D72" w:rsidRPr="00221D72">
        <w:t>Polizze assicurative legate alla concessione temporanea degli spazi</w:t>
      </w:r>
      <w:r w:rsidR="00221D72">
        <w:t>,</w:t>
      </w:r>
      <w:r w:rsidRPr="006C2CCC">
        <w:t xml:space="preserve"> idonea polizza assicurativa</w:t>
      </w:r>
    </w:p>
    <w:p w14:paraId="393F12A0" w14:textId="3E9184B2" w:rsidR="006C2CCC" w:rsidRDefault="006C2CCC" w:rsidP="00827CF2">
      <w:pPr>
        <w:pStyle w:val="PuntoElenco"/>
        <w:numPr>
          <w:ilvl w:val="0"/>
          <w:numId w:val="0"/>
        </w:numPr>
        <w:ind w:left="709"/>
      </w:pPr>
      <w:r w:rsidRPr="006C2CCC">
        <w:t>(estremi della polizza assicurativa</w:t>
      </w:r>
      <w:r w:rsidR="00221D72">
        <w:t xml:space="preserve"> …………………………………………………………………………………</w:t>
      </w:r>
      <w:r w:rsidRPr="006C2CCC">
        <w:t>…..);</w:t>
      </w:r>
    </w:p>
    <w:p w14:paraId="4F3963BE" w14:textId="77777777" w:rsidR="006C2CCC" w:rsidRPr="006C2CCC" w:rsidRDefault="006C2CCC" w:rsidP="00827CF2">
      <w:pPr>
        <w:pStyle w:val="PuntoElenco"/>
        <w:numPr>
          <w:ilvl w:val="0"/>
          <w:numId w:val="0"/>
        </w:numPr>
      </w:pPr>
    </w:p>
    <w:p w14:paraId="35F99838" w14:textId="77777777" w:rsidR="006C2CCC" w:rsidRDefault="006C2CCC" w:rsidP="00E73DFE">
      <w:pPr>
        <w:jc w:val="both"/>
      </w:pPr>
    </w:p>
    <w:p w14:paraId="45645ABB" w14:textId="77777777" w:rsidR="006C2CCC" w:rsidRPr="006C2CCC" w:rsidRDefault="006C2CCC" w:rsidP="00827CF2">
      <w:pPr>
        <w:pStyle w:val="PuntoElenco"/>
        <w:numPr>
          <w:ilvl w:val="0"/>
          <w:numId w:val="0"/>
        </w:numPr>
        <w:ind w:left="709"/>
      </w:pPr>
    </w:p>
    <w:p w14:paraId="4436FC2B" w14:textId="31CB3ED7" w:rsidR="006C2CCC" w:rsidRDefault="006C2CCC" w:rsidP="00827CF2">
      <w:pPr>
        <w:jc w:val="both"/>
      </w:pPr>
      <w:r>
        <w:t>Si impegna altresì a rispettare tutte le norme vigenti in materia antinfortunistica, prevenzione incendi, primo soccorso e sicurezza degli ambienti e dei lavoratori, con particolare riferimento al</w:t>
      </w:r>
      <w:r w:rsidRPr="00024AF4">
        <w:t xml:space="preserve"> D.Lgs 81/2008</w:t>
      </w:r>
      <w:r>
        <w:t xml:space="preserve">, ivi compreso il rispetto della capienza massima prevista per gli spazi oggetto della </w:t>
      </w:r>
      <w:r w:rsidR="00221D72">
        <w:t>c</w:t>
      </w:r>
      <w:r>
        <w:t>oncessione.</w:t>
      </w:r>
    </w:p>
    <w:p w14:paraId="68A22E40" w14:textId="30D53913" w:rsidR="00AA1BFC" w:rsidRDefault="00AA1BFC" w:rsidP="002E2477">
      <w:pPr>
        <w:pStyle w:val="Riempimentoriga"/>
        <w:rPr>
          <w:b/>
          <w:bCs/>
        </w:rPr>
      </w:pPr>
    </w:p>
    <w:p w14:paraId="7EFB4FFC" w14:textId="2A0EA55F" w:rsidR="00AA1BFC" w:rsidRDefault="00AA1BFC" w:rsidP="002E2477">
      <w:pPr>
        <w:pStyle w:val="Riempimentoriga"/>
        <w:rPr>
          <w:b/>
          <w:bCs/>
        </w:rPr>
      </w:pPr>
      <w:r w:rsidRPr="00AA1BFC">
        <w:t>Milano</w:t>
      </w:r>
      <w:r>
        <w:rPr>
          <w:b/>
          <w:bCs/>
        </w:rPr>
        <w:t>, __ /__ /__</w:t>
      </w:r>
      <w:r w:rsidR="00786F1B">
        <w:rPr>
          <w:b/>
          <w:bCs/>
        </w:rPr>
        <w:t>__</w:t>
      </w:r>
    </w:p>
    <w:p w14:paraId="362F7D2A" w14:textId="56E17C0A" w:rsidR="00AA1BFC" w:rsidRDefault="00AA1BFC" w:rsidP="002E2477">
      <w:pPr>
        <w:pStyle w:val="Riempimentoriga"/>
        <w:rPr>
          <w:b/>
          <w:bCs/>
        </w:rPr>
      </w:pPr>
    </w:p>
    <w:p w14:paraId="236065EC" w14:textId="32D050BF" w:rsidR="00AA1BFC" w:rsidRDefault="00AA1BFC" w:rsidP="002E2477">
      <w:pPr>
        <w:pStyle w:val="Riempimentoriga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6678">
        <w:rPr>
          <w:b/>
          <w:bCs/>
        </w:rPr>
        <w:tab/>
      </w:r>
      <w:r w:rsidRPr="00AA1BFC">
        <w:t xml:space="preserve">Il </w:t>
      </w:r>
      <w:r w:rsidR="00C46678">
        <w:t>Responsabile dell’evento</w:t>
      </w:r>
    </w:p>
    <w:p w14:paraId="430DC657" w14:textId="027EBFEA" w:rsidR="00AA1BFC" w:rsidRDefault="00AA1BFC" w:rsidP="002E2477">
      <w:pPr>
        <w:pStyle w:val="Riempimentoriga"/>
      </w:pPr>
    </w:p>
    <w:p w14:paraId="53953259" w14:textId="7CBE04DC" w:rsidR="00AA1BFC" w:rsidRPr="00AA1BFC" w:rsidRDefault="00AA1BFC" w:rsidP="002E2477">
      <w:pPr>
        <w:pStyle w:val="Riempimentorig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AA1BFC" w:rsidRPr="00AA1BFC" w:rsidSect="00AC67C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E976" w14:textId="77777777" w:rsidR="00AA6E5D" w:rsidRDefault="00AA6E5D" w:rsidP="00827CF2">
      <w:pPr>
        <w:spacing w:after="0" w:line="240" w:lineRule="auto"/>
      </w:pPr>
      <w:r>
        <w:separator/>
      </w:r>
    </w:p>
  </w:endnote>
  <w:endnote w:type="continuationSeparator" w:id="0">
    <w:p w14:paraId="0901FAD7" w14:textId="77777777" w:rsidR="00AA6E5D" w:rsidRDefault="00AA6E5D" w:rsidP="0082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02D8" w14:textId="77777777" w:rsidR="00AA6E5D" w:rsidRDefault="00AA6E5D" w:rsidP="00827CF2">
      <w:pPr>
        <w:spacing w:after="0" w:line="240" w:lineRule="auto"/>
      </w:pPr>
      <w:r>
        <w:separator/>
      </w:r>
    </w:p>
  </w:footnote>
  <w:footnote w:type="continuationSeparator" w:id="0">
    <w:p w14:paraId="228D15FF" w14:textId="77777777" w:rsidR="00AA6E5D" w:rsidRDefault="00AA6E5D" w:rsidP="0082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AF21" w14:textId="22F19333" w:rsidR="00827CF2" w:rsidRDefault="00827CF2" w:rsidP="00827CF2">
    <w:pPr>
      <w:pStyle w:val="Allegati"/>
      <w:numPr>
        <w:ilvl w:val="0"/>
        <w:numId w:val="0"/>
      </w:numPr>
      <w:ind w:left="737"/>
      <w:jc w:val="right"/>
    </w:pPr>
    <w:bookmarkStart w:id="0" w:name="_Ref163207347"/>
    <w:r>
      <w:rPr>
        <w:noProof/>
      </w:rPr>
      <w:drawing>
        <wp:anchor distT="0" distB="0" distL="114300" distR="114300" simplePos="0" relativeHeight="251658240" behindDoc="1" locked="0" layoutInCell="1" allowOverlap="1" wp14:anchorId="28A8D808" wp14:editId="1FB7B998">
          <wp:simplePos x="0" y="0"/>
          <wp:positionH relativeFrom="column">
            <wp:posOffset>-310515</wp:posOffset>
          </wp:positionH>
          <wp:positionV relativeFrom="paragraph">
            <wp:posOffset>-173355</wp:posOffset>
          </wp:positionV>
          <wp:extent cx="2139996" cy="904875"/>
          <wp:effectExtent l="0" t="0" r="0" b="0"/>
          <wp:wrapTight wrapText="bothSides">
            <wp:wrapPolygon edited="0">
              <wp:start x="0" y="0"/>
              <wp:lineTo x="0" y="20918"/>
              <wp:lineTo x="21344" y="20918"/>
              <wp:lineTo x="2134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9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B18">
      <w:t xml:space="preserve">Allegato </w:t>
    </w:r>
    <w:r>
      <w:t>6</w:t>
    </w:r>
  </w:p>
  <w:bookmarkEnd w:id="0"/>
  <w:p w14:paraId="5868B0DE" w14:textId="07CA281D" w:rsidR="00827CF2" w:rsidRDefault="00827C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C8"/>
    <w:multiLevelType w:val="hybridMultilevel"/>
    <w:tmpl w:val="B5843C7E"/>
    <w:lvl w:ilvl="0" w:tplc="C56AEB7C">
      <w:start w:val="1"/>
      <w:numFmt w:val="upperRoman"/>
      <w:pStyle w:val="CAPI"/>
      <w:lvlText w:val="CAPO %1 -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57A"/>
    <w:multiLevelType w:val="hybridMultilevel"/>
    <w:tmpl w:val="1A6AA9EA"/>
    <w:lvl w:ilvl="0" w:tplc="17242A16">
      <w:start w:val="1"/>
      <w:numFmt w:val="bullet"/>
      <w:pStyle w:val="PuntoElenco"/>
      <w:lvlText w:val="□"/>
      <w:lvlJc w:val="left"/>
      <w:pPr>
        <w:ind w:left="143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83B97"/>
    <w:multiLevelType w:val="hybridMultilevel"/>
    <w:tmpl w:val="8A346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3F3"/>
    <w:multiLevelType w:val="hybridMultilevel"/>
    <w:tmpl w:val="B2AE37CA"/>
    <w:lvl w:ilvl="0" w:tplc="B85A09EC">
      <w:start w:val="1"/>
      <w:numFmt w:val="decimal"/>
      <w:pStyle w:val="Articoli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D44"/>
    <w:multiLevelType w:val="hybridMultilevel"/>
    <w:tmpl w:val="D5105FAA"/>
    <w:lvl w:ilvl="0" w:tplc="FD8223E6">
      <w:start w:val="1"/>
      <w:numFmt w:val="decimal"/>
      <w:pStyle w:val="Allegati"/>
      <w:lvlText w:val="Allegato %1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05E1019"/>
    <w:multiLevelType w:val="hybridMultilevel"/>
    <w:tmpl w:val="79CE4EA0"/>
    <w:lvl w:ilvl="0" w:tplc="A25C111A">
      <w:start w:val="1"/>
      <w:numFmt w:val="decimal"/>
      <w:lvlText w:val="Allegato %1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105567D"/>
    <w:multiLevelType w:val="hybridMultilevel"/>
    <w:tmpl w:val="71EE5A14"/>
    <w:lvl w:ilvl="0" w:tplc="C06A1270">
      <w:start w:val="1"/>
      <w:numFmt w:val="decimal"/>
      <w:pStyle w:val="Comm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5"/>
  </w:num>
  <w:num w:numId="26">
    <w:abstractNumId w:val="4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1"/>
  </w:num>
  <w:num w:numId="31">
    <w:abstractNumId w:val="4"/>
  </w:num>
  <w:num w:numId="32">
    <w:abstractNumId w:val="4"/>
  </w:num>
  <w:num w:numId="33">
    <w:abstractNumId w:val="1"/>
  </w:num>
  <w:num w:numId="34">
    <w:abstractNumId w:val="1"/>
  </w:num>
  <w:num w:numId="3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2"/>
    <w:rsid w:val="00010443"/>
    <w:rsid w:val="00020DAD"/>
    <w:rsid w:val="000243C3"/>
    <w:rsid w:val="00024AF4"/>
    <w:rsid w:val="000328A0"/>
    <w:rsid w:val="00042892"/>
    <w:rsid w:val="0007483E"/>
    <w:rsid w:val="000805E6"/>
    <w:rsid w:val="00086D6C"/>
    <w:rsid w:val="00087A62"/>
    <w:rsid w:val="000A296A"/>
    <w:rsid w:val="000C4C85"/>
    <w:rsid w:val="000E2A42"/>
    <w:rsid w:val="000F56C7"/>
    <w:rsid w:val="00104679"/>
    <w:rsid w:val="001120A6"/>
    <w:rsid w:val="0011431D"/>
    <w:rsid w:val="00123A90"/>
    <w:rsid w:val="0012511F"/>
    <w:rsid w:val="00136CDC"/>
    <w:rsid w:val="00153FE3"/>
    <w:rsid w:val="001544B6"/>
    <w:rsid w:val="00156DE9"/>
    <w:rsid w:val="001717D7"/>
    <w:rsid w:val="00184519"/>
    <w:rsid w:val="001848F5"/>
    <w:rsid w:val="00187AAE"/>
    <w:rsid w:val="001939E3"/>
    <w:rsid w:val="001A3EC0"/>
    <w:rsid w:val="001E20A9"/>
    <w:rsid w:val="00203033"/>
    <w:rsid w:val="0020315B"/>
    <w:rsid w:val="00207EB0"/>
    <w:rsid w:val="00221D72"/>
    <w:rsid w:val="002409C7"/>
    <w:rsid w:val="00244314"/>
    <w:rsid w:val="00246677"/>
    <w:rsid w:val="00272355"/>
    <w:rsid w:val="00274ADA"/>
    <w:rsid w:val="00283B0F"/>
    <w:rsid w:val="002921EE"/>
    <w:rsid w:val="0029680F"/>
    <w:rsid w:val="002A3A0F"/>
    <w:rsid w:val="002A5A76"/>
    <w:rsid w:val="002A7A2E"/>
    <w:rsid w:val="002B1CB4"/>
    <w:rsid w:val="002C18D9"/>
    <w:rsid w:val="002C627F"/>
    <w:rsid w:val="002C6A95"/>
    <w:rsid w:val="002D68EE"/>
    <w:rsid w:val="002E2477"/>
    <w:rsid w:val="002E71C3"/>
    <w:rsid w:val="002E78D3"/>
    <w:rsid w:val="0030170A"/>
    <w:rsid w:val="00307374"/>
    <w:rsid w:val="00315CC8"/>
    <w:rsid w:val="003164A0"/>
    <w:rsid w:val="00327555"/>
    <w:rsid w:val="003314D1"/>
    <w:rsid w:val="00341E45"/>
    <w:rsid w:val="00346622"/>
    <w:rsid w:val="00352B06"/>
    <w:rsid w:val="00353BF4"/>
    <w:rsid w:val="00353F29"/>
    <w:rsid w:val="00390D34"/>
    <w:rsid w:val="003A327B"/>
    <w:rsid w:val="003A48B2"/>
    <w:rsid w:val="003B5416"/>
    <w:rsid w:val="003B735D"/>
    <w:rsid w:val="003B7EBE"/>
    <w:rsid w:val="003C0DA6"/>
    <w:rsid w:val="003D57DC"/>
    <w:rsid w:val="003D7CD4"/>
    <w:rsid w:val="003F0501"/>
    <w:rsid w:val="003F466D"/>
    <w:rsid w:val="003F4C82"/>
    <w:rsid w:val="003F59E7"/>
    <w:rsid w:val="004045BC"/>
    <w:rsid w:val="00411958"/>
    <w:rsid w:val="004167B3"/>
    <w:rsid w:val="004A0F24"/>
    <w:rsid w:val="004A1693"/>
    <w:rsid w:val="004A22AB"/>
    <w:rsid w:val="004C5E0F"/>
    <w:rsid w:val="004D74CA"/>
    <w:rsid w:val="004E335A"/>
    <w:rsid w:val="00501ED5"/>
    <w:rsid w:val="005124B1"/>
    <w:rsid w:val="00513239"/>
    <w:rsid w:val="00514B67"/>
    <w:rsid w:val="00515B45"/>
    <w:rsid w:val="00515CA0"/>
    <w:rsid w:val="0051704F"/>
    <w:rsid w:val="00527613"/>
    <w:rsid w:val="00535408"/>
    <w:rsid w:val="00556CB7"/>
    <w:rsid w:val="005628E1"/>
    <w:rsid w:val="00570566"/>
    <w:rsid w:val="005763A1"/>
    <w:rsid w:val="00593EEA"/>
    <w:rsid w:val="005A557C"/>
    <w:rsid w:val="005A689E"/>
    <w:rsid w:val="005B190B"/>
    <w:rsid w:val="005B3DD4"/>
    <w:rsid w:val="005B75DC"/>
    <w:rsid w:val="005D2E12"/>
    <w:rsid w:val="005F27BB"/>
    <w:rsid w:val="005F3826"/>
    <w:rsid w:val="005F3903"/>
    <w:rsid w:val="005F6955"/>
    <w:rsid w:val="00613A55"/>
    <w:rsid w:val="00616AEC"/>
    <w:rsid w:val="006234BC"/>
    <w:rsid w:val="006403FF"/>
    <w:rsid w:val="00642216"/>
    <w:rsid w:val="00651546"/>
    <w:rsid w:val="0065259B"/>
    <w:rsid w:val="00664035"/>
    <w:rsid w:val="0068354B"/>
    <w:rsid w:val="00694E84"/>
    <w:rsid w:val="006A2378"/>
    <w:rsid w:val="006C2CCC"/>
    <w:rsid w:val="006F7EA8"/>
    <w:rsid w:val="007031CC"/>
    <w:rsid w:val="00720829"/>
    <w:rsid w:val="00723E1F"/>
    <w:rsid w:val="007374DD"/>
    <w:rsid w:val="0074708B"/>
    <w:rsid w:val="007507D7"/>
    <w:rsid w:val="00761F3B"/>
    <w:rsid w:val="00785238"/>
    <w:rsid w:val="00786F1B"/>
    <w:rsid w:val="007937EF"/>
    <w:rsid w:val="007973D9"/>
    <w:rsid w:val="00797C20"/>
    <w:rsid w:val="007A3FF6"/>
    <w:rsid w:val="007A5552"/>
    <w:rsid w:val="007A5760"/>
    <w:rsid w:val="007B27DC"/>
    <w:rsid w:val="007C08D3"/>
    <w:rsid w:val="007C5F63"/>
    <w:rsid w:val="007E5678"/>
    <w:rsid w:val="007E6EE8"/>
    <w:rsid w:val="007E7A17"/>
    <w:rsid w:val="007F6C49"/>
    <w:rsid w:val="008065BB"/>
    <w:rsid w:val="00806686"/>
    <w:rsid w:val="00814321"/>
    <w:rsid w:val="00821C28"/>
    <w:rsid w:val="00827CF2"/>
    <w:rsid w:val="0083564C"/>
    <w:rsid w:val="008435FD"/>
    <w:rsid w:val="00845C29"/>
    <w:rsid w:val="0085059D"/>
    <w:rsid w:val="00857DC7"/>
    <w:rsid w:val="0086383E"/>
    <w:rsid w:val="008752C2"/>
    <w:rsid w:val="008778C5"/>
    <w:rsid w:val="00882C43"/>
    <w:rsid w:val="00883E1E"/>
    <w:rsid w:val="00885C56"/>
    <w:rsid w:val="008A38F8"/>
    <w:rsid w:val="008A5CFB"/>
    <w:rsid w:val="008C725F"/>
    <w:rsid w:val="008D7934"/>
    <w:rsid w:val="008F373F"/>
    <w:rsid w:val="008F642A"/>
    <w:rsid w:val="00900C8A"/>
    <w:rsid w:val="00905533"/>
    <w:rsid w:val="00911A87"/>
    <w:rsid w:val="00913143"/>
    <w:rsid w:val="00922B1F"/>
    <w:rsid w:val="009329F4"/>
    <w:rsid w:val="00940C5C"/>
    <w:rsid w:val="00950963"/>
    <w:rsid w:val="00952170"/>
    <w:rsid w:val="009B1401"/>
    <w:rsid w:val="009D4E0E"/>
    <w:rsid w:val="009E6A80"/>
    <w:rsid w:val="009F129E"/>
    <w:rsid w:val="009F544F"/>
    <w:rsid w:val="009F7913"/>
    <w:rsid w:val="00A3551F"/>
    <w:rsid w:val="00A44454"/>
    <w:rsid w:val="00A44B18"/>
    <w:rsid w:val="00A45CDB"/>
    <w:rsid w:val="00A47412"/>
    <w:rsid w:val="00A657F6"/>
    <w:rsid w:val="00A67B82"/>
    <w:rsid w:val="00A836E5"/>
    <w:rsid w:val="00A91C2A"/>
    <w:rsid w:val="00A939FD"/>
    <w:rsid w:val="00A95D94"/>
    <w:rsid w:val="00AA1BFC"/>
    <w:rsid w:val="00AA1F7D"/>
    <w:rsid w:val="00AA4E19"/>
    <w:rsid w:val="00AA672D"/>
    <w:rsid w:val="00AA6E5D"/>
    <w:rsid w:val="00AB4251"/>
    <w:rsid w:val="00AC67C5"/>
    <w:rsid w:val="00AD781D"/>
    <w:rsid w:val="00AE1C03"/>
    <w:rsid w:val="00AE416B"/>
    <w:rsid w:val="00AE4A13"/>
    <w:rsid w:val="00AE649A"/>
    <w:rsid w:val="00B0580C"/>
    <w:rsid w:val="00B05C0A"/>
    <w:rsid w:val="00B121F0"/>
    <w:rsid w:val="00B14A17"/>
    <w:rsid w:val="00B15F7C"/>
    <w:rsid w:val="00B20D4F"/>
    <w:rsid w:val="00B22243"/>
    <w:rsid w:val="00B24752"/>
    <w:rsid w:val="00B4142F"/>
    <w:rsid w:val="00B44083"/>
    <w:rsid w:val="00B51F82"/>
    <w:rsid w:val="00B6643F"/>
    <w:rsid w:val="00B66D71"/>
    <w:rsid w:val="00B6748E"/>
    <w:rsid w:val="00B90D18"/>
    <w:rsid w:val="00BA0E7C"/>
    <w:rsid w:val="00BA168C"/>
    <w:rsid w:val="00BA1776"/>
    <w:rsid w:val="00BB4ED4"/>
    <w:rsid w:val="00BB783D"/>
    <w:rsid w:val="00BC21B9"/>
    <w:rsid w:val="00BC31B0"/>
    <w:rsid w:val="00BD50E3"/>
    <w:rsid w:val="00BF4228"/>
    <w:rsid w:val="00BF5CFF"/>
    <w:rsid w:val="00C026AF"/>
    <w:rsid w:val="00C11AA9"/>
    <w:rsid w:val="00C12FFF"/>
    <w:rsid w:val="00C1653F"/>
    <w:rsid w:val="00C16EA4"/>
    <w:rsid w:val="00C27882"/>
    <w:rsid w:val="00C31A59"/>
    <w:rsid w:val="00C46678"/>
    <w:rsid w:val="00C47FF8"/>
    <w:rsid w:val="00C546DF"/>
    <w:rsid w:val="00C652E2"/>
    <w:rsid w:val="00C66663"/>
    <w:rsid w:val="00C67699"/>
    <w:rsid w:val="00C86686"/>
    <w:rsid w:val="00C873DF"/>
    <w:rsid w:val="00CA70AF"/>
    <w:rsid w:val="00CB08B2"/>
    <w:rsid w:val="00CC2391"/>
    <w:rsid w:val="00CC2948"/>
    <w:rsid w:val="00CD33D3"/>
    <w:rsid w:val="00CF665D"/>
    <w:rsid w:val="00D0346C"/>
    <w:rsid w:val="00D07E3A"/>
    <w:rsid w:val="00D14491"/>
    <w:rsid w:val="00D311C2"/>
    <w:rsid w:val="00D40783"/>
    <w:rsid w:val="00D413E1"/>
    <w:rsid w:val="00D64776"/>
    <w:rsid w:val="00D66781"/>
    <w:rsid w:val="00D668C7"/>
    <w:rsid w:val="00D80342"/>
    <w:rsid w:val="00D83E9F"/>
    <w:rsid w:val="00D8576B"/>
    <w:rsid w:val="00D92322"/>
    <w:rsid w:val="00D9528C"/>
    <w:rsid w:val="00DA57FE"/>
    <w:rsid w:val="00DC59A8"/>
    <w:rsid w:val="00DE21E0"/>
    <w:rsid w:val="00DF2C60"/>
    <w:rsid w:val="00E071C1"/>
    <w:rsid w:val="00E07B97"/>
    <w:rsid w:val="00E13B5A"/>
    <w:rsid w:val="00E14FDA"/>
    <w:rsid w:val="00E460F6"/>
    <w:rsid w:val="00E5347F"/>
    <w:rsid w:val="00E65323"/>
    <w:rsid w:val="00E73DFE"/>
    <w:rsid w:val="00EA0E8A"/>
    <w:rsid w:val="00EA412A"/>
    <w:rsid w:val="00EA5FB0"/>
    <w:rsid w:val="00EA7764"/>
    <w:rsid w:val="00EB6303"/>
    <w:rsid w:val="00EC2F47"/>
    <w:rsid w:val="00ED08E6"/>
    <w:rsid w:val="00ED0C08"/>
    <w:rsid w:val="00ED34FE"/>
    <w:rsid w:val="00EE4562"/>
    <w:rsid w:val="00EE7ACD"/>
    <w:rsid w:val="00EF15CE"/>
    <w:rsid w:val="00EF35A1"/>
    <w:rsid w:val="00F02E50"/>
    <w:rsid w:val="00F23546"/>
    <w:rsid w:val="00F279EE"/>
    <w:rsid w:val="00F40239"/>
    <w:rsid w:val="00F46C8C"/>
    <w:rsid w:val="00F53B73"/>
    <w:rsid w:val="00F5726C"/>
    <w:rsid w:val="00F63A01"/>
    <w:rsid w:val="00F779CA"/>
    <w:rsid w:val="00F96B13"/>
    <w:rsid w:val="00FA6635"/>
    <w:rsid w:val="00FB34B7"/>
    <w:rsid w:val="00FC7BBA"/>
    <w:rsid w:val="00FD0F4A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5EF65"/>
  <w15:chartTrackingRefBased/>
  <w15:docId w15:val="{A52B912B-2590-41AD-A66B-AA11B1E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477"/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27613"/>
    <w:pPr>
      <w:ind w:left="720"/>
      <w:contextualSpacing/>
    </w:pPr>
  </w:style>
  <w:style w:type="paragraph" w:customStyle="1" w:styleId="Commi">
    <w:name w:val="Commi"/>
    <w:basedOn w:val="Paragrafoelenco"/>
    <w:link w:val="CommiCarattere"/>
    <w:qFormat/>
    <w:rsid w:val="00C16EA4"/>
    <w:pPr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cstheme="minorHAnsi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A6635"/>
  </w:style>
  <w:style w:type="character" w:customStyle="1" w:styleId="CommiCarattere">
    <w:name w:val="Commi Carattere"/>
    <w:basedOn w:val="ParagrafoelencoCarattere"/>
    <w:link w:val="Commi"/>
    <w:rsid w:val="00020DAD"/>
    <w:rPr>
      <w:rFonts w:ascii="Cambria" w:hAnsi="Cambria" w:cstheme="minorHAnsi"/>
      <w:szCs w:val="18"/>
    </w:rPr>
  </w:style>
  <w:style w:type="paragraph" w:customStyle="1" w:styleId="Articoli">
    <w:name w:val="Articoli"/>
    <w:basedOn w:val="Normale"/>
    <w:link w:val="ArticoliCarattere"/>
    <w:qFormat/>
    <w:rsid w:val="00B20D4F"/>
    <w:pPr>
      <w:numPr>
        <w:numId w:val="3"/>
      </w:numPr>
      <w:spacing w:line="240" w:lineRule="auto"/>
    </w:pPr>
    <w:rPr>
      <w:rFonts w:cstheme="minorHAnsi"/>
      <w:b/>
      <w:bCs/>
      <w:szCs w:val="18"/>
    </w:rPr>
  </w:style>
  <w:style w:type="paragraph" w:customStyle="1" w:styleId="CAPI">
    <w:name w:val="CAPI"/>
    <w:basedOn w:val="Normale"/>
    <w:link w:val="CAPICarattere"/>
    <w:qFormat/>
    <w:rsid w:val="00020DAD"/>
    <w:pPr>
      <w:numPr>
        <w:numId w:val="2"/>
      </w:numPr>
      <w:spacing w:before="240" w:after="240" w:line="240" w:lineRule="auto"/>
      <w:ind w:left="714" w:hanging="357"/>
      <w:jc w:val="both"/>
    </w:pPr>
    <w:rPr>
      <w:b/>
      <w:bCs/>
      <w:color w:val="4472C4" w:themeColor="accent1"/>
      <w:szCs w:val="18"/>
    </w:rPr>
  </w:style>
  <w:style w:type="character" w:customStyle="1" w:styleId="ArticoliCarattere">
    <w:name w:val="Articoli Carattere"/>
    <w:basedOn w:val="Carpredefinitoparagrafo"/>
    <w:link w:val="Articoli"/>
    <w:rsid w:val="00020DAD"/>
    <w:rPr>
      <w:rFonts w:ascii="Cambria" w:hAnsi="Cambria" w:cstheme="minorHAnsi"/>
      <w:b/>
      <w:bCs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AEC"/>
    <w:rPr>
      <w:sz w:val="16"/>
      <w:szCs w:val="16"/>
    </w:rPr>
  </w:style>
  <w:style w:type="character" w:customStyle="1" w:styleId="CAPICarattere">
    <w:name w:val="CAPI Carattere"/>
    <w:basedOn w:val="Carpredefinitoparagrafo"/>
    <w:link w:val="CAPI"/>
    <w:rsid w:val="00020DAD"/>
    <w:rPr>
      <w:rFonts w:ascii="Cambria" w:hAnsi="Cambria"/>
      <w:b/>
      <w:bCs/>
      <w:color w:val="4472C4" w:themeColor="accent1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A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A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A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AE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165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5B45"/>
    <w:rPr>
      <w:color w:val="954F72" w:themeColor="followedHyperlink"/>
      <w:u w:val="single"/>
    </w:rPr>
  </w:style>
  <w:style w:type="paragraph" w:customStyle="1" w:styleId="Default">
    <w:name w:val="Default"/>
    <w:rsid w:val="00BC21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untoElenco">
    <w:name w:val="Punto Elenco"/>
    <w:basedOn w:val="Commi"/>
    <w:link w:val="PuntoElencoCarattere"/>
    <w:qFormat/>
    <w:rsid w:val="00515CA0"/>
    <w:pPr>
      <w:numPr>
        <w:numId w:val="1"/>
      </w:numPr>
    </w:pPr>
    <w:rPr>
      <w:szCs w:val="22"/>
    </w:rPr>
  </w:style>
  <w:style w:type="character" w:customStyle="1" w:styleId="PuntoElencoCarattere">
    <w:name w:val="Punto Elenco Carattere"/>
    <w:basedOn w:val="CommiCarattere"/>
    <w:link w:val="PuntoElenco"/>
    <w:rsid w:val="00020DAD"/>
    <w:rPr>
      <w:rFonts w:ascii="Cambria" w:hAnsi="Cambria" w:cstheme="minorHAnsi"/>
      <w:szCs w:val="18"/>
    </w:rPr>
  </w:style>
  <w:style w:type="paragraph" w:customStyle="1" w:styleId="Allegati">
    <w:name w:val="Allegati"/>
    <w:basedOn w:val="Articoli"/>
    <w:link w:val="AllegatiCarattere"/>
    <w:qFormat/>
    <w:rsid w:val="005F3903"/>
    <w:pPr>
      <w:numPr>
        <w:numId w:val="26"/>
      </w:numPr>
    </w:pPr>
    <w:rPr>
      <w:b w:val="0"/>
      <w:szCs w:val="22"/>
    </w:rPr>
  </w:style>
  <w:style w:type="paragraph" w:customStyle="1" w:styleId="TitoloRegolamento">
    <w:name w:val="Titolo Regolamento"/>
    <w:basedOn w:val="Normale"/>
    <w:link w:val="TitoloRegolamentoCarattere"/>
    <w:qFormat/>
    <w:rsid w:val="00AE1C03"/>
    <w:rPr>
      <w:b/>
    </w:rPr>
  </w:style>
  <w:style w:type="character" w:customStyle="1" w:styleId="AllegatiCarattere">
    <w:name w:val="Allegati Carattere"/>
    <w:basedOn w:val="ArticoliCarattere"/>
    <w:link w:val="Allegati"/>
    <w:rsid w:val="005F3903"/>
    <w:rPr>
      <w:rFonts w:ascii="Cambria" w:hAnsi="Cambria" w:cstheme="minorHAnsi"/>
      <w:b w:val="0"/>
      <w:bCs/>
      <w:szCs w:val="18"/>
    </w:rPr>
  </w:style>
  <w:style w:type="character" w:customStyle="1" w:styleId="TitoloRegolamentoCarattere">
    <w:name w:val="Titolo Regolamento Carattere"/>
    <w:basedOn w:val="Carpredefinitoparagrafo"/>
    <w:link w:val="TitoloRegolamento"/>
    <w:rsid w:val="00AE1C03"/>
    <w:rPr>
      <w:rFonts w:ascii="Cambria" w:hAnsi="Cambria"/>
      <w:b/>
    </w:rPr>
  </w:style>
  <w:style w:type="paragraph" w:customStyle="1" w:styleId="Riempimentoriga">
    <w:name w:val="Riempimento riga"/>
    <w:basedOn w:val="Normale"/>
    <w:link w:val="RiempimentorigaCarattere"/>
    <w:qFormat/>
    <w:rsid w:val="002E2477"/>
  </w:style>
  <w:style w:type="character" w:customStyle="1" w:styleId="RiempimentorigaCarattere">
    <w:name w:val="Riempimento riga Carattere"/>
    <w:basedOn w:val="Carpredefinitoparagrafo"/>
    <w:link w:val="Riempimentoriga"/>
    <w:rsid w:val="002E2477"/>
    <w:rPr>
      <w:rFonts w:ascii="Cambria" w:hAnsi="Cambria"/>
    </w:rPr>
  </w:style>
  <w:style w:type="paragraph" w:styleId="Intestazione">
    <w:name w:val="header"/>
    <w:basedOn w:val="Normale"/>
    <w:link w:val="IntestazioneCarattere"/>
    <w:uiPriority w:val="99"/>
    <w:unhideWhenUsed/>
    <w:rsid w:val="00827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CF2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unhideWhenUsed/>
    <w:rsid w:val="00827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CF2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EC98-F995-4151-8F16-A90E4F5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Tucci</dc:creator>
  <cp:keywords/>
  <dc:description/>
  <cp:lastModifiedBy>Alessandro Tucci</cp:lastModifiedBy>
  <cp:revision>101</cp:revision>
  <dcterms:created xsi:type="dcterms:W3CDTF">2024-03-15T07:59:00Z</dcterms:created>
  <dcterms:modified xsi:type="dcterms:W3CDTF">2024-04-11T13:26:00Z</dcterms:modified>
</cp:coreProperties>
</file>